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F1" w:rsidRDefault="00C21FF1" w:rsidP="00C21FF1">
      <w:pPr>
        <w:spacing w:line="300" w:lineRule="auto"/>
        <w:ind w:firstLineChars="200" w:firstLine="420"/>
      </w:pPr>
    </w:p>
    <w:p w:rsidR="00C21FF1" w:rsidRDefault="00C21FF1" w:rsidP="00C21FF1">
      <w:pPr>
        <w:pStyle w:val="1"/>
      </w:pPr>
      <w:bookmarkStart w:id="0" w:name="_Toc477962191"/>
      <w:r>
        <w:t>东北石油大学课程设计教学大纲编写规范</w:t>
      </w:r>
      <w:bookmarkEnd w:id="0"/>
    </w:p>
    <w:p w:rsidR="00C21FF1" w:rsidRDefault="00C21FF1" w:rsidP="00C21FF1">
      <w:pPr>
        <w:spacing w:afterLines="100"/>
        <w:jc w:val="center"/>
        <w:rPr>
          <w:b/>
          <w:sz w:val="24"/>
        </w:rPr>
      </w:pPr>
      <w:r>
        <w:rPr>
          <w:b/>
          <w:sz w:val="24"/>
        </w:rPr>
        <w:t>（</w:t>
      </w:r>
      <w:r>
        <w:rPr>
          <w:b/>
          <w:sz w:val="24"/>
        </w:rPr>
        <w:t>2016</w:t>
      </w:r>
      <w:r>
        <w:rPr>
          <w:b/>
          <w:sz w:val="24"/>
        </w:rPr>
        <w:t>年</w:t>
      </w:r>
      <w:r>
        <w:rPr>
          <w:b/>
          <w:sz w:val="24"/>
        </w:rPr>
        <w:t>12</w:t>
      </w:r>
      <w:r>
        <w:rPr>
          <w:b/>
          <w:sz w:val="24"/>
        </w:rPr>
        <w:t>月修订）</w:t>
      </w:r>
    </w:p>
    <w:p w:rsidR="00C21FF1" w:rsidRDefault="00C21FF1" w:rsidP="00C21FF1">
      <w:pPr>
        <w:adjustRightInd w:val="0"/>
        <w:snapToGrid w:val="0"/>
        <w:spacing w:beforeLines="100" w:afterLines="100" w:line="300" w:lineRule="auto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t>×××</w:t>
      </w:r>
      <w:r>
        <w:rPr>
          <w:rFonts w:eastAsia="黑体"/>
          <w:color w:val="000000"/>
          <w:sz w:val="36"/>
          <w:szCs w:val="36"/>
        </w:rPr>
        <w:t>课程设计教学大纲（黑体，小</w:t>
      </w:r>
      <w:r>
        <w:rPr>
          <w:rFonts w:eastAsia="黑体"/>
          <w:color w:val="000000"/>
          <w:sz w:val="36"/>
          <w:szCs w:val="36"/>
        </w:rPr>
        <w:t>2</w:t>
      </w:r>
      <w:r>
        <w:rPr>
          <w:rFonts w:eastAsia="黑体"/>
          <w:color w:val="000000"/>
          <w:sz w:val="36"/>
          <w:szCs w:val="36"/>
        </w:rPr>
        <w:t>号字）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课程编号：（</w:t>
      </w:r>
      <w:proofErr w:type="gramStart"/>
      <w:r>
        <w:rPr>
          <w:color w:val="000000"/>
        </w:rPr>
        <w:t>见培养</w:t>
      </w:r>
      <w:proofErr w:type="gramEnd"/>
      <w:r>
        <w:rPr>
          <w:color w:val="000000"/>
        </w:rPr>
        <w:t>方案课程编号）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课程名称：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color w:val="000000"/>
        </w:rPr>
        <w:t>英文名称：</w:t>
      </w:r>
    </w:p>
    <w:p w:rsidR="00C21FF1" w:rsidRDefault="00C21FF1" w:rsidP="00C21FF1">
      <w:pPr>
        <w:pStyle w:val="a4"/>
        <w:widowControl w:val="0"/>
        <w:tabs>
          <w:tab w:val="left" w:pos="0"/>
        </w:tabs>
        <w:adjustRightInd w:val="0"/>
        <w:snapToGrid w:val="0"/>
        <w:spacing w:before="0" w:beforeAutospacing="0" w:after="0" w:afterAutospacing="0" w:line="300" w:lineRule="auto"/>
        <w:ind w:firstLineChars="200" w:firstLine="420"/>
        <w:rPr>
          <w:rFonts w:ascii="Times New Roman" w:hAnsi="Times New Roman" w:cs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1"/>
        </w:rPr>
        <w:t>课程性质：（必修、选修）</w:t>
      </w:r>
    </w:p>
    <w:p w:rsidR="00C21FF1" w:rsidRDefault="00C21FF1" w:rsidP="00C21FF1">
      <w:pPr>
        <w:pStyle w:val="a4"/>
        <w:widowControl w:val="0"/>
        <w:tabs>
          <w:tab w:val="left" w:pos="0"/>
        </w:tabs>
        <w:adjustRightInd w:val="0"/>
        <w:snapToGrid w:val="0"/>
        <w:spacing w:before="0" w:beforeAutospacing="0" w:after="0" w:afterAutospacing="0" w:line="300" w:lineRule="auto"/>
        <w:ind w:firstLineChars="200" w:firstLine="420"/>
        <w:jc w:val="both"/>
        <w:rPr>
          <w:rFonts w:ascii="Times New Roman" w:hAnsi="Times New Roman" w:cs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1"/>
        </w:rPr>
        <w:t>学时：（周数）</w:t>
      </w:r>
    </w:p>
    <w:p w:rsidR="00C21FF1" w:rsidRDefault="00C21FF1" w:rsidP="00C21FF1">
      <w:pPr>
        <w:pStyle w:val="a4"/>
        <w:widowControl w:val="0"/>
        <w:tabs>
          <w:tab w:val="left" w:pos="0"/>
        </w:tabs>
        <w:adjustRightInd w:val="0"/>
        <w:snapToGrid w:val="0"/>
        <w:spacing w:before="0" w:beforeAutospacing="0" w:after="0" w:afterAutospacing="0" w:line="300" w:lineRule="auto"/>
        <w:ind w:firstLineChars="200" w:firstLine="420"/>
        <w:jc w:val="both"/>
        <w:rPr>
          <w:rFonts w:ascii="Times New Roman" w:hAnsi="Times New Roman" w:cs="Times New Roman"/>
          <w:color w:val="000000"/>
          <w:sz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</w:rPr>
        <w:t xml:space="preserve">学　　</w:t>
      </w:r>
      <w:proofErr w:type="gramEnd"/>
      <w:r>
        <w:rPr>
          <w:rFonts w:ascii="Times New Roman" w:hAnsi="Times New Roman" w:cs="Times New Roman"/>
          <w:color w:val="000000"/>
          <w:sz w:val="21"/>
        </w:rPr>
        <w:t>分：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color w:val="000000"/>
          <w:sz w:val="24"/>
        </w:rPr>
      </w:pPr>
      <w:r>
        <w:rPr>
          <w:color w:val="000000"/>
        </w:rPr>
        <w:t>先修课程：</w:t>
      </w:r>
    </w:p>
    <w:p w:rsidR="00C21FF1" w:rsidRDefault="00C21FF1" w:rsidP="00C21FF1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一、课程设计教学的目的和基本要求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60"/>
        <w:rPr>
          <w:rFonts w:eastAsia="黑体"/>
          <w:color w:val="000000"/>
          <w:spacing w:val="10"/>
          <w:szCs w:val="21"/>
        </w:rPr>
      </w:pPr>
      <w:r>
        <w:rPr>
          <w:rFonts w:eastAsia="黑体"/>
          <w:color w:val="000000"/>
          <w:spacing w:val="10"/>
          <w:szCs w:val="21"/>
        </w:rPr>
        <w:t>（一）课程设计教学的目的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60"/>
        <w:rPr>
          <w:color w:val="000000"/>
          <w:spacing w:val="10"/>
          <w:szCs w:val="21"/>
        </w:rPr>
      </w:pPr>
      <w:r>
        <w:rPr>
          <w:iCs/>
          <w:color w:val="000000"/>
          <w:spacing w:val="10"/>
          <w:szCs w:val="21"/>
        </w:rPr>
        <w:t>（明确该课程教学对学生能力、素质培养的目的性，体现该课程教学在实现培养目标中所承担的任务。）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60"/>
        <w:rPr>
          <w:rFonts w:eastAsia="黑体"/>
          <w:color w:val="000000"/>
          <w:spacing w:val="10"/>
          <w:szCs w:val="21"/>
        </w:rPr>
      </w:pPr>
      <w:r>
        <w:rPr>
          <w:rFonts w:eastAsia="黑体"/>
          <w:color w:val="000000"/>
          <w:spacing w:val="10"/>
          <w:szCs w:val="21"/>
        </w:rPr>
        <w:t>（二）课程设计教学基本要求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60"/>
        <w:rPr>
          <w:color w:val="000000"/>
          <w:spacing w:val="10"/>
          <w:szCs w:val="21"/>
        </w:rPr>
      </w:pPr>
      <w:r>
        <w:rPr>
          <w:iCs/>
          <w:color w:val="000000"/>
          <w:spacing w:val="10"/>
          <w:szCs w:val="21"/>
        </w:rPr>
        <w:t>（明确学生应掌握的课程及知识，解决实际问题的技术思想、方法、手段与流程，提出对学生知识、能力、素质等方面的训练与培养要求。）</w:t>
      </w:r>
    </w:p>
    <w:p w:rsidR="00C21FF1" w:rsidRDefault="00C21FF1" w:rsidP="00C21FF1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二、课程设计的主要内容</w:t>
      </w:r>
    </w:p>
    <w:p w:rsidR="00C21FF1" w:rsidRDefault="00C21FF1" w:rsidP="00C21FF1">
      <w:pPr>
        <w:adjustRightInd w:val="0"/>
        <w:snapToGrid w:val="0"/>
        <w:spacing w:beforeLines="100" w:afterLines="100" w:line="300" w:lineRule="auto"/>
        <w:ind w:firstLineChars="200" w:firstLine="420"/>
        <w:rPr>
          <w:color w:val="000000"/>
        </w:rPr>
      </w:pPr>
      <w:r>
        <w:rPr>
          <w:iCs/>
          <w:color w:val="000000"/>
        </w:rPr>
        <w:t>（按照设计任务所涉及的内容列出具体教学内容及学时安排，体现</w:t>
      </w:r>
      <w:r>
        <w:rPr>
          <w:iCs/>
          <w:color w:val="000000"/>
          <w:spacing w:val="10"/>
          <w:szCs w:val="21"/>
        </w:rPr>
        <w:t>对学生知识、能力、素质培养的，应在相应教学内容中明确标注并作适当说明。</w:t>
      </w:r>
      <w:r>
        <w:rPr>
          <w:color w:val="000000"/>
        </w:rPr>
        <w:t>）</w:t>
      </w:r>
    </w:p>
    <w:p w:rsidR="00C21FF1" w:rsidRDefault="00C21FF1" w:rsidP="00C21FF1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三、课程设计的答辩与成绩评定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60"/>
        <w:rPr>
          <w:rFonts w:eastAsia="黑体"/>
          <w:color w:val="000000"/>
          <w:spacing w:val="10"/>
          <w:szCs w:val="21"/>
        </w:rPr>
      </w:pPr>
      <w:r>
        <w:rPr>
          <w:rFonts w:eastAsia="黑体"/>
          <w:color w:val="000000"/>
          <w:spacing w:val="10"/>
          <w:szCs w:val="21"/>
        </w:rPr>
        <w:t>（一）答辩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iCs/>
          <w:color w:val="000000"/>
        </w:rPr>
      </w:pPr>
      <w:r>
        <w:rPr>
          <w:color w:val="000000"/>
        </w:rPr>
        <w:t>（</w:t>
      </w:r>
      <w:r>
        <w:rPr>
          <w:iCs/>
          <w:color w:val="000000"/>
        </w:rPr>
        <w:t>提出学生获取答辩资格、答辩方式、成绩评定的具体方法及要求。）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60"/>
        <w:rPr>
          <w:rFonts w:eastAsia="黑体"/>
          <w:color w:val="000000"/>
          <w:spacing w:val="10"/>
          <w:szCs w:val="21"/>
        </w:rPr>
      </w:pPr>
      <w:r>
        <w:rPr>
          <w:rFonts w:eastAsia="黑体"/>
          <w:color w:val="000000"/>
          <w:spacing w:val="10"/>
          <w:szCs w:val="21"/>
        </w:rPr>
        <w:t>（二）成绩评定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color w:val="000000"/>
        </w:rPr>
      </w:pPr>
      <w:r>
        <w:rPr>
          <w:iCs/>
          <w:color w:val="000000"/>
        </w:rPr>
        <w:t>（课程设计成绩采用百分制，参照《东北石油大学课程设计成绩评价表》进行评定。）</w:t>
      </w:r>
    </w:p>
    <w:p w:rsidR="00C21FF1" w:rsidRDefault="00C21FF1" w:rsidP="00C21FF1">
      <w:pPr>
        <w:adjustRightInd w:val="0"/>
        <w:snapToGrid w:val="0"/>
        <w:spacing w:beforeLines="100" w:afterLines="100" w:line="300" w:lineRule="auto"/>
        <w:ind w:firstLineChars="200" w:firstLine="480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四、教材和主要参考资料</w:t>
      </w:r>
    </w:p>
    <w:p w:rsidR="00C21FF1" w:rsidRDefault="00C21FF1" w:rsidP="00C21FF1">
      <w:pPr>
        <w:pStyle w:val="a3"/>
        <w:kinsoku w:val="0"/>
        <w:overflowPunct w:val="0"/>
        <w:adjustRightInd w:val="0"/>
        <w:snapToGrid w:val="0"/>
        <w:spacing w:after="0" w:line="300" w:lineRule="auto"/>
        <w:ind w:firstLine="375"/>
        <w:rPr>
          <w:color w:val="000000"/>
          <w:spacing w:val="-6"/>
          <w:szCs w:val="21"/>
        </w:rPr>
      </w:pPr>
      <w:r>
        <w:rPr>
          <w:color w:val="000000"/>
          <w:spacing w:val="-6"/>
          <w:szCs w:val="21"/>
        </w:rPr>
        <w:lastRenderedPageBreak/>
        <w:t>教材：《书名》，编者，出版社，出版年月</w:t>
      </w:r>
      <w:r>
        <w:rPr>
          <w:color w:val="000000"/>
          <w:szCs w:val="21"/>
        </w:rPr>
        <w:t>，自编教材在书名后备注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（自编教材）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，出版社可为空白，出版时间填写为编写</w:t>
      </w:r>
    </w:p>
    <w:p w:rsidR="00C21FF1" w:rsidRDefault="00C21FF1" w:rsidP="00C21FF1">
      <w:pPr>
        <w:pStyle w:val="a3"/>
        <w:kinsoku w:val="0"/>
        <w:overflowPunct w:val="0"/>
        <w:adjustRightInd w:val="0"/>
        <w:snapToGrid w:val="0"/>
        <w:spacing w:after="0" w:line="300" w:lineRule="auto"/>
        <w:ind w:firstLine="375"/>
        <w:rPr>
          <w:color w:val="000000"/>
          <w:szCs w:val="21"/>
        </w:rPr>
      </w:pPr>
      <w:r>
        <w:rPr>
          <w:color w:val="000000"/>
          <w:spacing w:val="-6"/>
          <w:szCs w:val="21"/>
        </w:rPr>
        <w:t>参考书：《书名》，编者，出版社，出版年月</w:t>
      </w:r>
    </w:p>
    <w:p w:rsidR="00C21FF1" w:rsidRDefault="00C21FF1" w:rsidP="00C21FF1">
      <w:pPr>
        <w:adjustRightInd w:val="0"/>
        <w:snapToGrid w:val="0"/>
        <w:spacing w:beforeLines="100" w:afterLines="100" w:line="300" w:lineRule="auto"/>
        <w:rPr>
          <w:rFonts w:eastAsia="黑体"/>
          <w:b/>
          <w:color w:val="000000"/>
          <w:sz w:val="24"/>
        </w:rPr>
      </w:pPr>
    </w:p>
    <w:p w:rsidR="00C21FF1" w:rsidRDefault="00C21FF1" w:rsidP="00C21FF1">
      <w:pPr>
        <w:adjustRightInd w:val="0"/>
        <w:snapToGrid w:val="0"/>
        <w:spacing w:line="300" w:lineRule="auto"/>
        <w:rPr>
          <w:color w:val="000000"/>
          <w:sz w:val="24"/>
        </w:rPr>
      </w:pPr>
    </w:p>
    <w:p w:rsidR="00C21FF1" w:rsidRDefault="00C21FF1" w:rsidP="00C21FF1">
      <w:pPr>
        <w:adjustRightInd w:val="0"/>
        <w:snapToGrid w:val="0"/>
        <w:spacing w:line="300" w:lineRule="auto"/>
        <w:ind w:firstLineChars="2757" w:firstLine="6617"/>
        <w:rPr>
          <w:color w:val="000000"/>
          <w:sz w:val="24"/>
        </w:rPr>
      </w:pPr>
    </w:p>
    <w:p w:rsidR="00C21FF1" w:rsidRDefault="00C21FF1" w:rsidP="00C21FF1">
      <w:pPr>
        <w:adjustRightInd w:val="0"/>
        <w:snapToGrid w:val="0"/>
        <w:spacing w:line="300" w:lineRule="auto"/>
        <w:ind w:firstLineChars="2757" w:firstLine="5790"/>
        <w:rPr>
          <w:color w:val="000000"/>
        </w:rPr>
      </w:pPr>
      <w:r>
        <w:rPr>
          <w:color w:val="000000"/>
        </w:rPr>
        <w:t>大纲制订人：</w:t>
      </w:r>
    </w:p>
    <w:p w:rsidR="00C21FF1" w:rsidRDefault="00C21FF1" w:rsidP="00C21FF1">
      <w:pPr>
        <w:adjustRightInd w:val="0"/>
        <w:snapToGrid w:val="0"/>
        <w:spacing w:line="300" w:lineRule="auto"/>
        <w:ind w:firstLineChars="2757" w:firstLine="5790"/>
        <w:rPr>
          <w:color w:val="000000"/>
        </w:rPr>
      </w:pPr>
      <w:r>
        <w:rPr>
          <w:color w:val="000000"/>
        </w:rPr>
        <w:t>大纲审核人：</w:t>
      </w:r>
    </w:p>
    <w:p w:rsidR="00C21FF1" w:rsidRDefault="00C21FF1" w:rsidP="00C21FF1">
      <w:pPr>
        <w:adjustRightInd w:val="0"/>
        <w:snapToGrid w:val="0"/>
        <w:spacing w:line="300" w:lineRule="auto"/>
        <w:ind w:firstLineChars="2600" w:firstLine="5460"/>
        <w:rPr>
          <w:color w:val="000000"/>
        </w:rPr>
      </w:pPr>
      <w:r>
        <w:rPr>
          <w:color w:val="000000"/>
        </w:rPr>
        <w:t>大纲审批人：</w:t>
      </w:r>
    </w:p>
    <w:p w:rsidR="00C21FF1" w:rsidRDefault="00C21FF1" w:rsidP="00C21FF1">
      <w:pPr>
        <w:adjustRightInd w:val="0"/>
        <w:snapToGrid w:val="0"/>
        <w:spacing w:line="300" w:lineRule="auto"/>
        <w:ind w:firstLineChars="2757" w:firstLine="5790"/>
        <w:rPr>
          <w:color w:val="000000"/>
        </w:rPr>
      </w:pPr>
      <w:r>
        <w:rPr>
          <w:color w:val="000000"/>
        </w:rPr>
        <w:t>制订日期：</w:t>
      </w:r>
    </w:p>
    <w:p w:rsidR="00C21FF1" w:rsidRDefault="00C21FF1" w:rsidP="00C21FF1">
      <w:pPr>
        <w:adjustRightInd w:val="0"/>
        <w:snapToGrid w:val="0"/>
        <w:spacing w:line="300" w:lineRule="auto"/>
        <w:rPr>
          <w:color w:val="000000"/>
          <w:sz w:val="24"/>
        </w:rPr>
      </w:pPr>
    </w:p>
    <w:p w:rsidR="00C21FF1" w:rsidRDefault="00C21FF1" w:rsidP="00C21FF1">
      <w:pPr>
        <w:adjustRightInd w:val="0"/>
        <w:snapToGrid w:val="0"/>
        <w:spacing w:line="300" w:lineRule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格式要求：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）页面设置为纸型：</w:t>
      </w:r>
      <w:r>
        <w:rPr>
          <w:color w:val="000000"/>
          <w:szCs w:val="21"/>
        </w:rPr>
        <w:t>A4</w:t>
      </w:r>
      <w:r>
        <w:rPr>
          <w:color w:val="000000"/>
          <w:szCs w:val="21"/>
        </w:rPr>
        <w:t>；页边距：上</w:t>
      </w:r>
      <w:r>
        <w:rPr>
          <w:color w:val="000000"/>
          <w:szCs w:val="21"/>
        </w:rPr>
        <w:t>2.5cm</w:t>
      </w:r>
      <w:r>
        <w:rPr>
          <w:color w:val="000000"/>
          <w:szCs w:val="21"/>
        </w:rPr>
        <w:t>、下</w:t>
      </w:r>
      <w:r>
        <w:rPr>
          <w:color w:val="000000"/>
          <w:szCs w:val="21"/>
        </w:rPr>
        <w:t>2.5cm</w:t>
      </w:r>
      <w:r>
        <w:rPr>
          <w:color w:val="000000"/>
          <w:szCs w:val="21"/>
        </w:rPr>
        <w:t>、左</w:t>
      </w:r>
      <w:r>
        <w:rPr>
          <w:color w:val="000000"/>
          <w:szCs w:val="21"/>
        </w:rPr>
        <w:t>3cm</w:t>
      </w:r>
      <w:r>
        <w:rPr>
          <w:color w:val="000000"/>
          <w:szCs w:val="21"/>
        </w:rPr>
        <w:t>、右</w:t>
      </w:r>
      <w:r>
        <w:rPr>
          <w:color w:val="000000"/>
          <w:szCs w:val="21"/>
        </w:rPr>
        <w:t>2.5cm</w:t>
      </w:r>
      <w:r>
        <w:rPr>
          <w:color w:val="000000"/>
          <w:szCs w:val="21"/>
        </w:rPr>
        <w:t>、装订线</w:t>
      </w:r>
      <w:r>
        <w:rPr>
          <w:color w:val="000000"/>
          <w:szCs w:val="21"/>
        </w:rPr>
        <w:t>0.5</w:t>
      </w:r>
      <w:r>
        <w:rPr>
          <w:color w:val="000000"/>
          <w:szCs w:val="21"/>
        </w:rPr>
        <w:t>，位置左侧。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）标题：一级标题，黑体，小四号字，</w:t>
      </w:r>
      <w:proofErr w:type="gramStart"/>
      <w:r>
        <w:rPr>
          <w:color w:val="000000"/>
          <w:szCs w:val="21"/>
        </w:rPr>
        <w:t>段前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行</w:t>
      </w:r>
      <w:proofErr w:type="gramEnd"/>
      <w:r>
        <w:rPr>
          <w:color w:val="000000"/>
          <w:szCs w:val="21"/>
        </w:rPr>
        <w:t>，段后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行；二级标题黑体，五号字，</w:t>
      </w:r>
      <w:proofErr w:type="gramStart"/>
      <w:r>
        <w:rPr>
          <w:color w:val="000000"/>
          <w:szCs w:val="21"/>
        </w:rPr>
        <w:t>段前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行</w:t>
      </w:r>
      <w:proofErr w:type="gramEnd"/>
      <w:r>
        <w:rPr>
          <w:color w:val="000000"/>
          <w:szCs w:val="21"/>
        </w:rPr>
        <w:t>，段后</w:t>
      </w:r>
      <w:r>
        <w:rPr>
          <w:color w:val="000000"/>
          <w:szCs w:val="21"/>
        </w:rPr>
        <w:t>0</w:t>
      </w:r>
      <w:r>
        <w:rPr>
          <w:color w:val="000000"/>
          <w:szCs w:val="21"/>
        </w:rPr>
        <w:t>行。</w:t>
      </w:r>
    </w:p>
    <w:p w:rsidR="00C21FF1" w:rsidRDefault="00C21FF1" w:rsidP="00C21FF1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）正文：宋体，</w:t>
      </w:r>
      <w:r>
        <w:rPr>
          <w:color w:val="000000"/>
          <w:szCs w:val="21"/>
        </w:rPr>
        <w:t>5</w:t>
      </w:r>
      <w:r>
        <w:rPr>
          <w:color w:val="000000"/>
          <w:szCs w:val="21"/>
        </w:rPr>
        <w:t>号字；标点符号要在全角状态下录入；行间距：</w:t>
      </w:r>
      <w:r>
        <w:rPr>
          <w:color w:val="000000"/>
          <w:szCs w:val="21"/>
        </w:rPr>
        <w:t>1.25</w:t>
      </w:r>
      <w:r>
        <w:rPr>
          <w:color w:val="000000"/>
          <w:szCs w:val="21"/>
        </w:rPr>
        <w:t>倍；段前段后间距</w:t>
      </w:r>
      <w:r>
        <w:t>均设为</w:t>
      </w:r>
      <w:r>
        <w:t>0</w:t>
      </w:r>
      <w:r>
        <w:t>。</w:t>
      </w:r>
    </w:p>
    <w:p w:rsidR="00C21FF1" w:rsidRDefault="00C21FF1" w:rsidP="00C21FF1">
      <w:pPr>
        <w:pStyle w:val="a4"/>
        <w:widowControl w:val="0"/>
        <w:adjustRightInd w:val="0"/>
        <w:snapToGrid w:val="0"/>
        <w:spacing w:before="0" w:beforeAutospacing="0" w:after="0" w:afterAutospacing="0" w:line="300" w:lineRule="auto"/>
        <w:ind w:firstLine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（</w:t>
      </w:r>
      <w:r>
        <w:rPr>
          <w:rFonts w:ascii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hAnsi="Times New Roman" w:cs="Times New Roman"/>
          <w:color w:val="000000"/>
          <w:sz w:val="21"/>
          <w:szCs w:val="21"/>
        </w:rPr>
        <w:t>）为了装订方便，统一采用</w:t>
      </w:r>
      <w:r>
        <w:rPr>
          <w:rFonts w:ascii="Times New Roman" w:hAnsi="Times New Roman" w:cs="Times New Roman"/>
          <w:color w:val="000000"/>
          <w:sz w:val="21"/>
          <w:szCs w:val="21"/>
        </w:rPr>
        <w:t>WORD2007</w:t>
      </w:r>
      <w:r>
        <w:rPr>
          <w:rFonts w:ascii="Times New Roman" w:hAnsi="Times New Roman" w:cs="Times New Roman"/>
          <w:color w:val="000000"/>
          <w:sz w:val="21"/>
          <w:szCs w:val="21"/>
        </w:rPr>
        <w:t>录入。</w:t>
      </w:r>
    </w:p>
    <w:p w:rsidR="00C21FF1" w:rsidRPr="00283357" w:rsidRDefault="00C21FF1" w:rsidP="00C21FF1">
      <w:pPr>
        <w:adjustRightInd w:val="0"/>
        <w:snapToGrid w:val="0"/>
        <w:spacing w:beforeLines="100" w:afterLines="100" w:line="300" w:lineRule="auto"/>
        <w:ind w:firstLineChars="200" w:firstLine="420"/>
        <w:rPr>
          <w:rFonts w:ascii="宋体" w:hAnsi="宋体"/>
          <w:color w:val="000000"/>
          <w:szCs w:val="21"/>
        </w:rPr>
      </w:pPr>
      <w:r w:rsidRPr="00283357">
        <w:rPr>
          <w:rFonts w:ascii="宋体" w:hAnsi="宋体"/>
          <w:color w:val="000000"/>
          <w:szCs w:val="21"/>
        </w:rPr>
        <w:t>本</w:t>
      </w:r>
      <w:r w:rsidRPr="00283357">
        <w:rPr>
          <w:rFonts w:ascii="宋体" w:hAnsi="宋体" w:hint="eastAsia"/>
          <w:color w:val="000000"/>
          <w:szCs w:val="21"/>
        </w:rPr>
        <w:t>规范</w:t>
      </w:r>
      <w:r>
        <w:rPr>
          <w:rFonts w:ascii="宋体" w:hAnsi="宋体"/>
          <w:color w:val="000000"/>
          <w:szCs w:val="21"/>
        </w:rPr>
        <w:t>自修订之日起实行，</w:t>
      </w:r>
      <w:proofErr w:type="gramStart"/>
      <w:r>
        <w:rPr>
          <w:rFonts w:ascii="宋体" w:hAnsi="宋体"/>
          <w:color w:val="000000"/>
          <w:szCs w:val="21"/>
        </w:rPr>
        <w:t>原相关</w:t>
      </w:r>
      <w:proofErr w:type="gramEnd"/>
      <w:r>
        <w:rPr>
          <w:rFonts w:ascii="宋体" w:hAnsi="宋体"/>
          <w:color w:val="000000"/>
          <w:szCs w:val="21"/>
        </w:rPr>
        <w:t>文件同时废止。本</w:t>
      </w:r>
      <w:r>
        <w:rPr>
          <w:rFonts w:ascii="宋体" w:hAnsi="宋体" w:hint="eastAsia"/>
          <w:color w:val="000000"/>
          <w:szCs w:val="21"/>
        </w:rPr>
        <w:t>规范</w:t>
      </w:r>
      <w:r w:rsidRPr="00283357">
        <w:rPr>
          <w:rFonts w:ascii="宋体" w:hAnsi="宋体"/>
          <w:color w:val="000000"/>
          <w:szCs w:val="21"/>
        </w:rPr>
        <w:t>解释权归教务处。</w:t>
      </w:r>
    </w:p>
    <w:p w:rsidR="00C21FF1" w:rsidRPr="00743197" w:rsidRDefault="00C21FF1" w:rsidP="00C21FF1">
      <w:pPr>
        <w:adjustRightInd w:val="0"/>
        <w:snapToGrid w:val="0"/>
        <w:spacing w:line="300" w:lineRule="auto"/>
        <w:rPr>
          <w:color w:val="000000"/>
        </w:rPr>
      </w:pPr>
    </w:p>
    <w:p w:rsidR="00C21FF1" w:rsidRDefault="00C21FF1" w:rsidP="00C21FF1">
      <w:pPr>
        <w:rPr>
          <w:color w:val="000000"/>
        </w:rPr>
      </w:pPr>
    </w:p>
    <w:p w:rsidR="00C21FF1" w:rsidRDefault="00C21FF1" w:rsidP="00C21FF1">
      <w:pPr>
        <w:rPr>
          <w:color w:val="000000"/>
        </w:rPr>
      </w:pPr>
    </w:p>
    <w:p w:rsidR="00C21FF1" w:rsidRDefault="00C21FF1" w:rsidP="00C21FF1">
      <w:pPr>
        <w:adjustRightInd w:val="0"/>
        <w:snapToGrid w:val="0"/>
        <w:spacing w:line="300" w:lineRule="auto"/>
        <w:jc w:val="right"/>
      </w:pPr>
      <w:r>
        <w:t>二〇一六年十二月</w:t>
      </w:r>
    </w:p>
    <w:p w:rsidR="00C21FF1" w:rsidRDefault="00C21FF1" w:rsidP="00C21FF1">
      <w:pPr>
        <w:rPr>
          <w:color w:val="000000"/>
        </w:rPr>
      </w:pPr>
    </w:p>
    <w:p w:rsidR="000B68D8" w:rsidRDefault="000B68D8"/>
    <w:sectPr w:rsidR="000B68D8" w:rsidSect="000B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FF1"/>
    <w:rsid w:val="000B68D8"/>
    <w:rsid w:val="00276E90"/>
    <w:rsid w:val="00C2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F1"/>
    <w:pPr>
      <w:widowControl w:val="0"/>
      <w:spacing w:line="360" w:lineRule="exact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21FF1"/>
    <w:pPr>
      <w:keepNext/>
      <w:keepLines/>
      <w:spacing w:before="340" w:after="330" w:line="24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21FF1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Char">
    <w:name w:val="正文文本 Char"/>
    <w:link w:val="a3"/>
    <w:uiPriority w:val="99"/>
    <w:rsid w:val="00C21FF1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"/>
    <w:uiPriority w:val="99"/>
    <w:unhideWhenUsed/>
    <w:rsid w:val="00C21FF1"/>
    <w:pPr>
      <w:spacing w:after="120"/>
    </w:pPr>
  </w:style>
  <w:style w:type="character" w:customStyle="1" w:styleId="Char1">
    <w:name w:val="正文文本 Char1"/>
    <w:basedOn w:val="a0"/>
    <w:link w:val="a3"/>
    <w:uiPriority w:val="99"/>
    <w:semiHidden/>
    <w:rsid w:val="00C21FF1"/>
    <w:rPr>
      <w:rFonts w:ascii="Times New Roman" w:eastAsia="宋体" w:hAnsi="Times New Roman" w:cs="Times New Roman"/>
      <w:szCs w:val="24"/>
    </w:rPr>
  </w:style>
  <w:style w:type="paragraph" w:styleId="a4">
    <w:name w:val="Normal (Web)"/>
    <w:basedOn w:val="a"/>
    <w:rsid w:val="00C21FF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</dc:creator>
  <cp:lastModifiedBy>Mrk</cp:lastModifiedBy>
  <cp:revision>1</cp:revision>
  <dcterms:created xsi:type="dcterms:W3CDTF">2019-04-29T06:15:00Z</dcterms:created>
  <dcterms:modified xsi:type="dcterms:W3CDTF">2019-04-29T06:16:00Z</dcterms:modified>
</cp:coreProperties>
</file>